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259d95ba0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03db00d9f4bf7"/>
      <w:footerReference xmlns:r="http://schemas.openxmlformats.org/officeDocument/2006/relationships" w:type="default" r:id="R36d2c868f15e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RØRSERVICE AS   ·   Org.nr 815 612 752   ·   Tomteveien 21   ·   1618 FREDRIKSTAD   ·   a.jorgen.johnsen@gmail.com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03db00d9f4bf7" /><Relationship Type="http://schemas.openxmlformats.org/officeDocument/2006/relationships/footer" Target="/word/footer1.xml" Id="R36d2c868f15e40c7" /></Relationships>
</file>