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57d1c53a7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FIIZK DIGITAL INTEGRATOR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FIIZK DIGITAL INTEGRATOR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e219e9ad6487a"/>
      <w:footerReference xmlns:r="http://schemas.openxmlformats.org/officeDocument/2006/relationships" w:type="default" r:id="R2e2bc43df256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FIIZK DIGITAL INTEGRATOR AS   ·   Org.nr 815 558 332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FIIZK DIGITAL INTEGRATOR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e219e9ad6487a" /><Relationship Type="http://schemas.openxmlformats.org/officeDocument/2006/relationships/footer" Target="/word/footer1.xml" Id="R2e2bc43df25648eb" /></Relationships>
</file>