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379c407db41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OPTISKE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OPTISKE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3f5a2cfeb441c0"/>
      <w:footerReference xmlns:r="http://schemas.openxmlformats.org/officeDocument/2006/relationships" w:type="default" r:id="R8fe8841e00ff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OPTISKE A/S   ·   Org.nr 812 977 822   ·   Storgata 30   ·   3520 JEVNAKER   ·   Tlf. 61 39 93 00   ·   post@storgataoptiske.no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OPTISKE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f5a2cfeb441c0" /><Relationship Type="http://schemas.openxmlformats.org/officeDocument/2006/relationships/footer" Target="/word/footer1.xml" Id="R8fe8841e00ff450c" /></Relationships>
</file>