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60a94e450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A. ØISANG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A. ØISANG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eec1d7e2f4567"/>
      <w:footerReference xmlns:r="http://schemas.openxmlformats.org/officeDocument/2006/relationships" w:type="default" r:id="R64eaa30d4f52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A. ØISANG AS   ·   Org.nr 812 295 802   ·   Smålensgata 16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A. ØISANG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eec1d7e2f4567" /><Relationship Type="http://schemas.openxmlformats.org/officeDocument/2006/relationships/footer" Target="/word/footer1.xml" Id="R64eaa30d4f524a14" /></Relationships>
</file>