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a14bc540f46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TERMOGRAFI OG BYGGTEKNIKK AS</w:t>
      </w:r>
    </w:p>
    <w:sectPr>
      <w:headerReference xmlns:r="http://schemas.openxmlformats.org/officeDocument/2006/relationships" w:type="default" r:id="R7f22cd994b704e8d"/>
      <w:footerReference xmlns:r="http://schemas.openxmlformats.org/officeDocument/2006/relationships" w:type="default" r:id="Rc584e838f35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2cd994b704e8d" /><Relationship Type="http://schemas.openxmlformats.org/officeDocument/2006/relationships/footer" Target="/word/footer1.xml" Id="Rc584e838f3574141" /></Relationships>
</file>