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2e63cd9f7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TERMOGRAFI OG BYGGTEKNIKK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TERMOGRAFI OG BYGGTEKNIKK AS</w:t>
      </w:r>
    </w:p>
    <w:sectPr>
      <w:headerReference xmlns:r="http://schemas.openxmlformats.org/officeDocument/2006/relationships" w:type="default" r:id="Rcc59fe46fe8c4871"/>
      <w:footerReference xmlns:r="http://schemas.openxmlformats.org/officeDocument/2006/relationships" w:type="default" r:id="R3ac34322fa59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9fe46fe8c4871" /><Relationship Type="http://schemas.openxmlformats.org/officeDocument/2006/relationships/footer" Target="/word/footer1.xml" Id="R3ac34322fa594ff8" /></Relationships>
</file>