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eb56a33ed745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2785d45642470f"/>
      <w:footerReference xmlns:r="http://schemas.openxmlformats.org/officeDocument/2006/relationships" w:type="default" r:id="R41b4dcfedca64a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BYGG AS   ·   Org.nr 812 065 092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2785d45642470f" /><Relationship Type="http://schemas.openxmlformats.org/officeDocument/2006/relationships/footer" Target="/word/footer1.xml" Id="R41b4dcfedca64ac7" /></Relationships>
</file>